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976"/>
        <w:gridCol w:w="974"/>
        <w:gridCol w:w="974"/>
        <w:gridCol w:w="1198"/>
        <w:gridCol w:w="1137"/>
        <w:gridCol w:w="1137"/>
        <w:gridCol w:w="3748"/>
        <w:gridCol w:w="2330"/>
        <w:gridCol w:w="1134"/>
        <w:gridCol w:w="1134"/>
      </w:tblGrid>
      <w:tr w:rsidR="0060637F" w:rsidRPr="00EF37BC" w:rsidTr="00105973">
        <w:trPr>
          <w:trHeight w:val="1800"/>
        </w:trPr>
        <w:tc>
          <w:tcPr>
            <w:tcW w:w="14742" w:type="dxa"/>
            <w:gridSpan w:val="10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60637F" w:rsidRPr="00EF37BC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№ 6</w:t>
            </w:r>
          </w:p>
          <w:p w:rsidR="0060637F" w:rsidRPr="00EF37BC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60637F" w:rsidRPr="00EF37BC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</w:p>
          <w:p w:rsidR="0060637F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lang w:eastAsia="ru-RU"/>
              </w:rPr>
              <w:t xml:space="preserve">"О бюджете Верх-Ирменского сельсовета Ордынского района </w:t>
            </w:r>
          </w:p>
          <w:p w:rsidR="00F32F02" w:rsidRDefault="0060637F" w:rsidP="00F32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lang w:eastAsia="ru-RU"/>
              </w:rPr>
              <w:t>Новосибирской области на 2023 год и на плановый период 2024 и 2025 годов"</w:t>
            </w:r>
            <w:r w:rsidR="00F32F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32F02" w:rsidRPr="00A64827" w:rsidRDefault="00F32F02" w:rsidP="00F32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4827">
              <w:rPr>
                <w:rFonts w:ascii="Times New Roman" w:eastAsia="Times New Roman" w:hAnsi="Times New Roman" w:cs="Times New Roman"/>
                <w:lang w:eastAsia="ru-RU"/>
              </w:rPr>
              <w:t xml:space="preserve">от "16" декабря 2022 года №111  </w:t>
            </w:r>
          </w:p>
          <w:p w:rsidR="0060637F" w:rsidRPr="00EF37BC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0637F" w:rsidRPr="00EF37BC" w:rsidTr="0061675A">
        <w:trPr>
          <w:trHeight w:val="1266"/>
        </w:trPr>
        <w:tc>
          <w:tcPr>
            <w:tcW w:w="14742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7F" w:rsidRPr="00EF37BC" w:rsidRDefault="0060637F" w:rsidP="00A6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</w:t>
            </w:r>
            <w:r w:rsidR="00F32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32F02" w:rsidRPr="00A64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местного</w:t>
            </w:r>
            <w:r w:rsidR="00F32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 на 2023 год</w:t>
            </w:r>
            <w:r w:rsidR="00F32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32F02" w:rsidRPr="00A64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плановый период 2024 и 2025 годов</w:t>
            </w:r>
          </w:p>
        </w:tc>
      </w:tr>
      <w:tr w:rsidR="00EF37BC" w:rsidRPr="00EF37BC" w:rsidTr="00D85B1F">
        <w:trPr>
          <w:trHeight w:val="360"/>
        </w:trPr>
        <w:tc>
          <w:tcPr>
            <w:tcW w:w="124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37BC" w:rsidRPr="00EF37BC" w:rsidTr="00D85B1F">
        <w:trPr>
          <w:trHeight w:val="33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F37BC" w:rsidRPr="00EF37BC" w:rsidRDefault="00EF37BC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F37BC" w:rsidRPr="00EF37BC" w:rsidRDefault="00EF37BC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E0C" w:rsidRPr="00EF37BC" w:rsidTr="00EE3AF6">
        <w:trPr>
          <w:trHeight w:val="450"/>
        </w:trPr>
        <w:tc>
          <w:tcPr>
            <w:tcW w:w="29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0C" w:rsidRPr="00EF37BC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220" w:type="dxa"/>
            <w:gridSpan w:val="4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A6E0C" w:rsidRPr="00EF37BC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источников финансирования дефицита бюджета</w:t>
            </w:r>
          </w:p>
        </w:tc>
        <w:tc>
          <w:tcPr>
            <w:tcW w:w="459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E0C" w:rsidRPr="00EF37BC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A6E0C" w:rsidRPr="00EF37BC" w:rsidTr="00BA6E0C">
        <w:trPr>
          <w:trHeight w:val="450"/>
        </w:trPr>
        <w:tc>
          <w:tcPr>
            <w:tcW w:w="292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6E0C" w:rsidRPr="00EF37BC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4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A6E0C" w:rsidRPr="00EF37BC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EF37BC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EF37BC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EF37BC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EF37BC" w:rsidRPr="00EF37BC" w:rsidTr="00A7764E">
        <w:trPr>
          <w:trHeight w:val="645"/>
        </w:trPr>
        <w:tc>
          <w:tcPr>
            <w:tcW w:w="29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 поселения , в том числе: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1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 поселений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7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3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 от кредитных организаций бюдж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01 03 00 00 00 0000 700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бюджетных кредитов от других бюджетов бюджетной системы Российской </w:t>
            </w:r>
            <w:proofErr w:type="spellStart"/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</w:t>
            </w:r>
            <w:proofErr w:type="spellEnd"/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9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94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37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-26332,1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-26679,1</w:t>
            </w:r>
          </w:p>
        </w:tc>
      </w:tr>
      <w:tr w:rsidR="00EF37BC" w:rsidRPr="00EF37BC" w:rsidTr="00A7764E">
        <w:trPr>
          <w:trHeight w:val="3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-26332,1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-26679,1</w:t>
            </w:r>
          </w:p>
        </w:tc>
      </w:tr>
      <w:tr w:rsidR="00EF37BC" w:rsidRPr="00EF37BC" w:rsidTr="00A7764E">
        <w:trPr>
          <w:trHeight w:val="42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-26332,1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-26679,1</w:t>
            </w:r>
          </w:p>
        </w:tc>
      </w:tr>
      <w:tr w:rsidR="00EF37BC" w:rsidRPr="00EF37BC" w:rsidTr="00A7764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-26332,1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-26679,1</w:t>
            </w:r>
          </w:p>
        </w:tc>
      </w:tr>
      <w:tr w:rsidR="00EF37BC" w:rsidRPr="00EF37BC" w:rsidTr="00A7764E">
        <w:trPr>
          <w:trHeight w:val="3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26332,1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26679,1</w:t>
            </w:r>
          </w:p>
        </w:tc>
      </w:tr>
      <w:tr w:rsidR="00EF37BC" w:rsidRPr="00EF37BC" w:rsidTr="00A7764E">
        <w:trPr>
          <w:trHeight w:val="39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01 05 02 00 00 0000 600 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26332,1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26679,1</w:t>
            </w:r>
          </w:p>
        </w:tc>
      </w:tr>
      <w:tr w:rsidR="00EF37BC" w:rsidRPr="00EF37BC" w:rsidTr="00A7764E">
        <w:trPr>
          <w:trHeight w:val="4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26332,1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26679,1</w:t>
            </w:r>
          </w:p>
        </w:tc>
      </w:tr>
      <w:tr w:rsidR="00EF37BC" w:rsidRPr="00EF37BC" w:rsidTr="00A7764E">
        <w:trPr>
          <w:trHeight w:val="63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26332,1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D85B1F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26679,1</w:t>
            </w:r>
          </w:p>
        </w:tc>
      </w:tr>
      <w:tr w:rsidR="00EF37BC" w:rsidRPr="00EF37BC" w:rsidTr="00A64827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Бюджетные кредиты, </w:t>
            </w:r>
            <w:proofErr w:type="spellStart"/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предоставленые</w:t>
            </w:r>
            <w:proofErr w:type="spellEnd"/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внутри страны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64827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64827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01 06 05 02 10 0000 540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7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102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другим бюджетам бюджетной системы Российской Федерации из бюджетов муниципальных поселений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D85B1F">
        <w:trPr>
          <w:trHeight w:val="40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7BC" w:rsidRPr="00EF37BC" w:rsidTr="00D85B1F">
        <w:trPr>
          <w:trHeight w:val="34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1F1B" w:rsidRDefault="00D21F1B"/>
    <w:sectPr w:rsidR="00D21F1B" w:rsidSect="00EF37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0D3"/>
    <w:rsid w:val="001A5B4A"/>
    <w:rsid w:val="00461206"/>
    <w:rsid w:val="0060637F"/>
    <w:rsid w:val="006415A6"/>
    <w:rsid w:val="006A60D3"/>
    <w:rsid w:val="00850F91"/>
    <w:rsid w:val="00911A49"/>
    <w:rsid w:val="00A64827"/>
    <w:rsid w:val="00A7764E"/>
    <w:rsid w:val="00BA6E0C"/>
    <w:rsid w:val="00C83C06"/>
    <w:rsid w:val="00D21F1B"/>
    <w:rsid w:val="00D85B1F"/>
    <w:rsid w:val="00E47236"/>
    <w:rsid w:val="00E6511E"/>
    <w:rsid w:val="00EF37BC"/>
    <w:rsid w:val="00F32F02"/>
    <w:rsid w:val="00F9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6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557</Words>
  <Characters>3181</Characters>
  <Application>Microsoft Office Word</Application>
  <DocSecurity>0</DocSecurity>
  <Lines>26</Lines>
  <Paragraphs>7</Paragraphs>
  <ScaleCrop>false</ScaleCrop>
  <Company>diakov.net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dcterms:created xsi:type="dcterms:W3CDTF">2022-12-20T04:36:00Z</dcterms:created>
  <dcterms:modified xsi:type="dcterms:W3CDTF">2022-12-26T04:41:00Z</dcterms:modified>
</cp:coreProperties>
</file>